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B41" w:rsidRPr="00612A39" w:rsidRDefault="002F1B41" w:rsidP="002F1B41">
      <w:pPr>
        <w:pStyle w:val="2"/>
        <w:spacing w:line="400" w:lineRule="exact"/>
        <w:jc w:val="center"/>
        <w:rPr>
          <w:rFonts w:ascii="宋体" w:eastAsia="宋体" w:hAnsi="宋体" w:hint="eastAsia"/>
          <w:sz w:val="18"/>
          <w:szCs w:val="18"/>
        </w:rPr>
      </w:pPr>
      <w:r w:rsidRPr="00612A39">
        <w:rPr>
          <w:rFonts w:ascii="宋体" w:eastAsia="宋体" w:hAnsi="宋体" w:hint="eastAsia"/>
          <w:sz w:val="18"/>
          <w:szCs w:val="18"/>
        </w:rPr>
        <w:t>新乡医学院</w:t>
      </w:r>
      <w:bookmarkStart w:id="0" w:name="_GoBack"/>
      <w:bookmarkEnd w:id="0"/>
      <w:r w:rsidRPr="00612A39">
        <w:rPr>
          <w:rFonts w:ascii="宋体" w:eastAsia="宋体" w:hAnsi="宋体" w:hint="eastAsia"/>
          <w:sz w:val="18"/>
          <w:szCs w:val="18"/>
        </w:rPr>
        <w:t>2016届毕业生（本科）生源信息</w:t>
      </w:r>
    </w:p>
    <w:p w:rsidR="002F1B41" w:rsidRPr="00612A39" w:rsidRDefault="002F1B41" w:rsidP="002F1B41">
      <w:pPr>
        <w:rPr>
          <w:rFonts w:ascii="宋体" w:eastAsia="宋体" w:hAnsi="宋体" w:hint="eastAsia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7"/>
        <w:gridCol w:w="3330"/>
        <w:gridCol w:w="1848"/>
        <w:gridCol w:w="2803"/>
      </w:tblGrid>
      <w:tr w:rsidR="002F1B41" w:rsidRPr="00612A39" w:rsidTr="00F52E38">
        <w:trPr>
          <w:trHeight w:val="340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院系名称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专业名称（未标注专业为本科）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毕业人数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院系负责人联系方式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第一临床学院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673</w:t>
            </w:r>
          </w:p>
        </w:tc>
        <w:tc>
          <w:tcPr>
            <w:tcW w:w="28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张毓洲0373-4402263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临床医学（专升本）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临床医学（儿科专业方向）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麻醉学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医学影像学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医学影像学（专升本）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第二临床学院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临床医学（神经科学与心理卫生专业方向）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李玉凤0373-3373998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第三临床学院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28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马更新0373-3029518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临床医学（五官专业方向）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135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口腔医学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125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第四临床学院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  超0373-2048808</w:t>
            </w:r>
          </w:p>
        </w:tc>
      </w:tr>
      <w:tr w:rsidR="002F1B41" w:rsidRPr="00612A39" w:rsidTr="00F52E38">
        <w:trPr>
          <w:trHeight w:val="180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第五临床学院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临床医学（专升本）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雒国胜0373-3665015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护理学院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280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薛松梅0373-3029985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护理学（专升本）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28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医学检验学院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医学检验学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280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岳学杰0373-3029899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医学检验学（专升本）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28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管理学院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28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蒋利国0373-3029893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药学院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药学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280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陈启兵0373-3831973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药物制剂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28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生物医学工程学院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生物医学工程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28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  轶0373-3831368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医疗器械工程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生命科学技术学院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郭丽娅0373-3029891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生物工程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外国语言学系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英语（医学科技）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郑会绍0373-3029103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心理学系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应用心理学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280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  帅0373-3831810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心理学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28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法医学系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法医学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姚利国0373-3831017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公共卫生学院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卫生检验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李照勇0373-3831315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预防医学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280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预防医学（免费医学定向）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280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临床医学（免费医学定向）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424</w:t>
            </w:r>
          </w:p>
        </w:tc>
        <w:tc>
          <w:tcPr>
            <w:tcW w:w="28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国际教育学院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护理学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80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姬广军0373-3831815</w:t>
            </w: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医学检验技术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280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药学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280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护理学（专科）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280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医学生物技术（专科）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val="340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合计毕业生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3445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</w:tbl>
    <w:p w:rsidR="002F1B41" w:rsidRPr="00612A39" w:rsidRDefault="002F1B41" w:rsidP="002F1B41">
      <w:pPr>
        <w:rPr>
          <w:rFonts w:ascii="宋体" w:eastAsia="宋体" w:hAnsi="宋体"/>
          <w:vanish/>
          <w:sz w:val="18"/>
          <w:szCs w:val="18"/>
        </w:rPr>
      </w:pPr>
    </w:p>
    <w:p w:rsidR="002F1B41" w:rsidRPr="00612A39" w:rsidRDefault="002F1B41" w:rsidP="002F1B41">
      <w:pPr>
        <w:pStyle w:val="2"/>
        <w:jc w:val="center"/>
        <w:rPr>
          <w:rFonts w:ascii="宋体" w:eastAsia="宋体" w:hAnsi="宋体" w:hint="eastAsia"/>
          <w:sz w:val="18"/>
          <w:szCs w:val="18"/>
        </w:rPr>
      </w:pPr>
      <w:r w:rsidRPr="00612A39">
        <w:rPr>
          <w:rFonts w:ascii="宋体" w:eastAsia="宋体" w:hAnsi="宋体" w:hint="eastAsia"/>
          <w:sz w:val="18"/>
          <w:szCs w:val="18"/>
        </w:rPr>
        <w:t>新乡医学院2016届毕业生（研究生）生源信息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82"/>
        <w:gridCol w:w="3018"/>
        <w:gridCol w:w="1674"/>
        <w:gridCol w:w="2540"/>
      </w:tblGrid>
      <w:tr w:rsidR="002F1B41" w:rsidRPr="00612A39" w:rsidTr="00F52E38">
        <w:trPr>
          <w:trHeight w:hRule="exact" w:val="681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院系名称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专业名称（未标注专业为本科）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毕业人数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院系负责人联系方式</w:t>
            </w: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22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研究生处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rPr>
                <w:rFonts w:ascii="宋体" w:eastAsia="宋体" w:hAnsi="宋体" w:hint="eastAsia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护理学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8</w:t>
            </w:r>
          </w:p>
        </w:tc>
        <w:tc>
          <w:tcPr>
            <w:tcW w:w="254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刘巍0373-3831899</w:t>
            </w: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生物学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15</w:t>
            </w:r>
          </w:p>
        </w:tc>
        <w:tc>
          <w:tcPr>
            <w:tcW w:w="2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药学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2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rPr>
                <w:rFonts w:ascii="宋体" w:eastAsia="宋体" w:hAnsi="宋体" w:hint="eastAsia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临床医学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144</w:t>
            </w:r>
          </w:p>
        </w:tc>
        <w:tc>
          <w:tcPr>
            <w:tcW w:w="2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情报学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2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心理学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5</w:t>
            </w:r>
          </w:p>
        </w:tc>
        <w:tc>
          <w:tcPr>
            <w:tcW w:w="2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基础医学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2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中西医结合临床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2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22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rPr>
                <w:rFonts w:ascii="宋体" w:eastAsia="宋体" w:hAnsi="宋体" w:cs="宋体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马克思主义中国化研究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5</w:t>
            </w:r>
          </w:p>
        </w:tc>
        <w:tc>
          <w:tcPr>
            <w:tcW w:w="2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生物医学工程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2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合计毕业生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240" w:lineRule="atLeast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612A39">
              <w:rPr>
                <w:rFonts w:ascii="宋体" w:eastAsia="宋体" w:hAnsi="宋体" w:hint="eastAsia"/>
                <w:sz w:val="18"/>
                <w:szCs w:val="18"/>
              </w:rPr>
              <w:t>208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</w:tbl>
    <w:p w:rsidR="002F1B41" w:rsidRPr="00612A39" w:rsidRDefault="002F1B41" w:rsidP="002F1B41">
      <w:pPr>
        <w:pStyle w:val="2"/>
        <w:jc w:val="center"/>
        <w:rPr>
          <w:rFonts w:ascii="宋体" w:eastAsia="宋体" w:hAnsi="宋体" w:hint="eastAsia"/>
          <w:sz w:val="18"/>
          <w:szCs w:val="18"/>
        </w:rPr>
      </w:pPr>
      <w:r w:rsidRPr="00612A39">
        <w:rPr>
          <w:rFonts w:ascii="宋体" w:eastAsia="宋体" w:hAnsi="宋体" w:hint="eastAsia"/>
          <w:sz w:val="18"/>
          <w:szCs w:val="18"/>
        </w:rPr>
        <w:t>新乡医学院三全学院2016届毕业生生源信息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52"/>
        <w:gridCol w:w="1134"/>
        <w:gridCol w:w="2857"/>
        <w:gridCol w:w="1309"/>
        <w:gridCol w:w="3730"/>
      </w:tblGrid>
      <w:tr w:rsidR="002F1B41" w:rsidRPr="00612A39" w:rsidTr="00F52E38">
        <w:trPr>
          <w:trHeight w:hRule="exact" w:val="628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书院名称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层次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专业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毕业生</w:t>
            </w:r>
          </w:p>
        </w:tc>
        <w:tc>
          <w:tcPr>
            <w:tcW w:w="3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5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书院负责人联系方式</w:t>
            </w: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崇德书院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00" w:firstLine="18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3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徐超：15537397909</w:t>
            </w: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313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劳动与社会保障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00" w:firstLine="18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专科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医学检验技术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德馨书院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00" w:firstLine="18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公共事业管理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3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金靖芝：03737375569</w:t>
            </w: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护理学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生物医学工程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医学检验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259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00" w:firstLine="18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专科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护理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老年服务与管理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精诚书院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00" w:firstLine="18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558</w:t>
            </w:r>
          </w:p>
        </w:tc>
        <w:tc>
          <w:tcPr>
            <w:tcW w:w="3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张新：03737375713</w:t>
            </w: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药物制剂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医学影像学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00" w:firstLine="18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专科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口腔医学技术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医疗美容技术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助产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仁智书院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00" w:firstLine="18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495</w:t>
            </w:r>
          </w:p>
        </w:tc>
        <w:tc>
          <w:tcPr>
            <w:tcW w:w="3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李印省：03737375595</w:t>
            </w: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英语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00" w:firstLine="18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专科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眼视光技术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药学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羲和书院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00" w:firstLine="18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临床医学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812</w:t>
            </w:r>
          </w:p>
        </w:tc>
        <w:tc>
          <w:tcPr>
            <w:tcW w:w="3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马苏娟：03737375237</w:t>
            </w: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生物工程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生物技术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2F1B41" w:rsidRPr="00612A39" w:rsidTr="00F52E38">
        <w:trPr>
          <w:trHeight w:hRule="exact" w:val="312"/>
          <w:jc w:val="center"/>
        </w:trPr>
        <w:tc>
          <w:tcPr>
            <w:tcW w:w="1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00" w:firstLine="18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专科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医学影像技术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12A3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3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41" w:rsidRPr="00612A39" w:rsidRDefault="002F1B41" w:rsidP="00F52E38">
            <w:pPr>
              <w:spacing w:line="320" w:lineRule="exact"/>
              <w:ind w:firstLineChars="150" w:firstLine="27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</w:tbl>
    <w:p w:rsidR="002F1B41" w:rsidRPr="00612A39" w:rsidRDefault="002F1B41" w:rsidP="002F1B41">
      <w:pPr>
        <w:spacing w:line="320" w:lineRule="exact"/>
        <w:ind w:firstLineChars="150" w:firstLine="270"/>
        <w:jc w:val="center"/>
        <w:rPr>
          <w:rFonts w:ascii="宋体" w:eastAsia="宋体" w:hAnsi="宋体" w:cs="宋体" w:hint="eastAsia"/>
          <w:kern w:val="0"/>
          <w:sz w:val="18"/>
          <w:szCs w:val="18"/>
        </w:rPr>
      </w:pPr>
    </w:p>
    <w:p w:rsidR="007528A6" w:rsidRDefault="007528A6"/>
    <w:sectPr w:rsidR="00752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B69" w:rsidRDefault="00A33B69" w:rsidP="002F1B41">
      <w:pPr>
        <w:spacing w:line="240" w:lineRule="auto"/>
      </w:pPr>
      <w:r>
        <w:separator/>
      </w:r>
    </w:p>
  </w:endnote>
  <w:endnote w:type="continuationSeparator" w:id="0">
    <w:p w:rsidR="00A33B69" w:rsidRDefault="00A33B69" w:rsidP="002F1B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B69" w:rsidRDefault="00A33B69" w:rsidP="002F1B41">
      <w:pPr>
        <w:spacing w:line="240" w:lineRule="auto"/>
      </w:pPr>
      <w:r>
        <w:separator/>
      </w:r>
    </w:p>
  </w:footnote>
  <w:footnote w:type="continuationSeparator" w:id="0">
    <w:p w:rsidR="00A33B69" w:rsidRDefault="00A33B69" w:rsidP="002F1B4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DA1"/>
    <w:rsid w:val="002F1B41"/>
    <w:rsid w:val="00333DA1"/>
    <w:rsid w:val="007528A6"/>
    <w:rsid w:val="00A3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3CF564-F68A-48AB-A591-420EC5CC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2F1B41"/>
    <w:pPr>
      <w:spacing w:line="220" w:lineRule="exact"/>
    </w:pPr>
    <w:rPr>
      <w:rFonts w:ascii="Times New Roman" w:eastAsia="仿宋_GB2312" w:hAnsi="Times New Roman" w:cs="Times New Roman"/>
      <w:sz w:val="30"/>
      <w:szCs w:val="20"/>
    </w:rPr>
  </w:style>
  <w:style w:type="paragraph" w:styleId="2">
    <w:name w:val="heading 2"/>
    <w:basedOn w:val="a"/>
    <w:next w:val="a"/>
    <w:link w:val="20"/>
    <w:qFormat/>
    <w:rsid w:val="002F1B4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B4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1B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1B41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1B41"/>
    <w:rPr>
      <w:sz w:val="18"/>
      <w:szCs w:val="18"/>
    </w:rPr>
  </w:style>
  <w:style w:type="character" w:customStyle="1" w:styleId="20">
    <w:name w:val="标题 2 字符"/>
    <w:basedOn w:val="a0"/>
    <w:link w:val="2"/>
    <w:rsid w:val="002F1B41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王玺秀</dc:creator>
  <cp:keywords/>
  <dc:description/>
  <cp:lastModifiedBy>王玺秀</cp:lastModifiedBy>
  <cp:revision>2</cp:revision>
  <dcterms:created xsi:type="dcterms:W3CDTF">2016-03-29T08:07:00Z</dcterms:created>
  <dcterms:modified xsi:type="dcterms:W3CDTF">2016-03-29T08:07:00Z</dcterms:modified>
</cp:coreProperties>
</file>